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B0" w:rsidRDefault="005A03B0" w:rsidP="00D41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0D1F79" w:rsidTr="00144D60">
        <w:tc>
          <w:tcPr>
            <w:tcW w:w="3190" w:type="dxa"/>
          </w:tcPr>
          <w:p w:rsidR="000D1F79" w:rsidRDefault="000D1F79" w:rsidP="00144D60">
            <w:pPr>
              <w:pStyle w:val="af"/>
            </w:pPr>
            <w:r>
              <w:t>«РАССМОТРЕНО»</w:t>
            </w:r>
          </w:p>
          <w:p w:rsidR="000D1F79" w:rsidRDefault="000D1F79" w:rsidP="00144D60">
            <w:pPr>
              <w:pStyle w:val="af"/>
            </w:pPr>
            <w:r>
              <w:t>на секции УМО</w:t>
            </w:r>
          </w:p>
          <w:p w:rsidR="000D1F79" w:rsidRDefault="000D1F79" w:rsidP="00144D60">
            <w:pPr>
              <w:pStyle w:val="af"/>
            </w:pPr>
            <w:r>
              <w:t>учителей начальных классов</w:t>
            </w:r>
          </w:p>
          <w:p w:rsidR="000D1F79" w:rsidRDefault="000D1F79" w:rsidP="00144D60">
            <w:pPr>
              <w:pStyle w:val="af"/>
            </w:pPr>
            <w:r>
              <w:t xml:space="preserve">протокол     №1 </w:t>
            </w:r>
          </w:p>
          <w:p w:rsidR="000D1F79" w:rsidRDefault="000D1F79" w:rsidP="00144D60">
            <w:pPr>
              <w:pStyle w:val="af"/>
              <w:jc w:val="center"/>
              <w:rPr>
                <w:b/>
                <w:sz w:val="40"/>
                <w:szCs w:val="40"/>
              </w:rPr>
            </w:pPr>
            <w:r>
              <w:t>от  «28» августа 2023 г.</w:t>
            </w:r>
          </w:p>
        </w:tc>
        <w:tc>
          <w:tcPr>
            <w:tcW w:w="3190" w:type="dxa"/>
          </w:tcPr>
          <w:p w:rsidR="000D1F79" w:rsidRDefault="000D1F79" w:rsidP="00144D60">
            <w:pPr>
              <w:pStyle w:val="af"/>
            </w:pPr>
            <w:r>
              <w:t>«ПРИНЯТО»</w:t>
            </w:r>
          </w:p>
          <w:p w:rsidR="000D1F79" w:rsidRDefault="000D1F79" w:rsidP="00144D60">
            <w:pPr>
              <w:pStyle w:val="af"/>
            </w:pPr>
            <w:r>
              <w:t xml:space="preserve">на заседании </w:t>
            </w:r>
            <w:proofErr w:type="gramStart"/>
            <w:r>
              <w:t>педагогического</w:t>
            </w:r>
            <w:proofErr w:type="gramEnd"/>
            <w:r>
              <w:t xml:space="preserve"> </w:t>
            </w:r>
          </w:p>
          <w:p w:rsidR="000D1F79" w:rsidRDefault="000D1F79" w:rsidP="00144D60">
            <w:pPr>
              <w:pStyle w:val="af"/>
            </w:pPr>
            <w:r>
              <w:t>совета</w:t>
            </w:r>
          </w:p>
          <w:p w:rsidR="000D1F79" w:rsidRDefault="000D1F79" w:rsidP="00144D60">
            <w:pPr>
              <w:pStyle w:val="af"/>
            </w:pPr>
            <w:r>
              <w:t xml:space="preserve">протокол     №1 </w:t>
            </w:r>
          </w:p>
          <w:p w:rsidR="000D1F79" w:rsidRDefault="000D1F79" w:rsidP="00144D60">
            <w:pPr>
              <w:pStyle w:val="af"/>
            </w:pPr>
            <w:r>
              <w:t>от  «28» августа 2023 г.</w:t>
            </w:r>
          </w:p>
          <w:p w:rsidR="000D1F79" w:rsidRDefault="000D1F79" w:rsidP="00144D60">
            <w:pPr>
              <w:pStyle w:val="af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1" w:type="dxa"/>
          </w:tcPr>
          <w:p w:rsidR="000D1F79" w:rsidRDefault="000D1F79" w:rsidP="00144D60">
            <w:pPr>
              <w:pStyle w:val="af"/>
            </w:pPr>
            <w:r>
              <w:t>«УТВЕРЖДЕНО»</w:t>
            </w:r>
          </w:p>
          <w:p w:rsidR="000D1F79" w:rsidRDefault="000D1F79" w:rsidP="00144D60">
            <w:pPr>
              <w:pStyle w:val="af"/>
              <w:pBdr>
                <w:bottom w:val="single" w:sz="12" w:space="1" w:color="auto"/>
              </w:pBdr>
            </w:pPr>
            <w:r>
              <w:t>Приказ МКОУ</w:t>
            </w:r>
          </w:p>
          <w:p w:rsidR="000D1F79" w:rsidRDefault="000D1F79" w:rsidP="00144D60">
            <w:pPr>
              <w:pStyle w:val="af"/>
              <w:pBdr>
                <w:bottom w:val="single" w:sz="12" w:space="1" w:color="auto"/>
              </w:pBdr>
            </w:pPr>
            <w:r>
              <w:t>«</w:t>
            </w:r>
            <w:proofErr w:type="spellStart"/>
            <w:r>
              <w:t>Иванинская</w:t>
            </w:r>
            <w:proofErr w:type="spellEnd"/>
            <w:r>
              <w:t xml:space="preserve"> СОШ»</w:t>
            </w:r>
          </w:p>
          <w:p w:rsidR="000D1F79" w:rsidRDefault="000D1F79" w:rsidP="00144D60">
            <w:pPr>
              <w:pStyle w:val="af"/>
              <w:pBdr>
                <w:bottom w:val="single" w:sz="12" w:space="1" w:color="auto"/>
              </w:pBdr>
            </w:pPr>
            <w:r>
              <w:t>Курчатовского района</w:t>
            </w:r>
          </w:p>
          <w:p w:rsidR="000D1F79" w:rsidRDefault="000D1F79" w:rsidP="00144D60">
            <w:pPr>
              <w:pStyle w:val="af"/>
              <w:pBdr>
                <w:bottom w:val="single" w:sz="12" w:space="1" w:color="auto"/>
              </w:pBdr>
            </w:pPr>
            <w:r>
              <w:t xml:space="preserve">№382 </w:t>
            </w:r>
          </w:p>
          <w:p w:rsidR="000D1F79" w:rsidRDefault="000D1F79" w:rsidP="00144D60">
            <w:pPr>
              <w:pStyle w:val="af"/>
              <w:pBdr>
                <w:bottom w:val="single" w:sz="12" w:space="1" w:color="auto"/>
              </w:pBdr>
            </w:pPr>
            <w:r>
              <w:t>от «31» августа 2023 г.</w:t>
            </w:r>
          </w:p>
          <w:p w:rsidR="000D1F79" w:rsidRDefault="000D1F79" w:rsidP="00144D60">
            <w:pPr>
              <w:pStyle w:val="af"/>
              <w:pBdr>
                <w:bottom w:val="single" w:sz="12" w:space="1" w:color="auto"/>
              </w:pBdr>
            </w:pPr>
            <w:r>
              <w:t xml:space="preserve">директор  ___________ </w:t>
            </w:r>
          </w:p>
          <w:p w:rsidR="000D1F79" w:rsidRDefault="000D1F79" w:rsidP="00144D60">
            <w:pPr>
              <w:pStyle w:val="af"/>
              <w:pBdr>
                <w:bottom w:val="single" w:sz="12" w:space="1" w:color="auto"/>
              </w:pBdr>
              <w:rPr>
                <w:b/>
                <w:sz w:val="40"/>
                <w:szCs w:val="40"/>
              </w:rPr>
            </w:pPr>
            <w:r>
              <w:t>Куликова Н.Н.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</w:tbl>
    <w:p w:rsidR="000D1F79" w:rsidRDefault="000D1F79" w:rsidP="000D1F79">
      <w:pPr>
        <w:pStyle w:val="af"/>
        <w:jc w:val="center"/>
        <w:rPr>
          <w:b/>
          <w:sz w:val="40"/>
          <w:szCs w:val="40"/>
        </w:rPr>
      </w:pPr>
    </w:p>
    <w:p w:rsidR="000D1F79" w:rsidRDefault="000D1F79" w:rsidP="000D1F79">
      <w:pPr>
        <w:pStyle w:val="af"/>
        <w:jc w:val="center"/>
        <w:rPr>
          <w:b/>
          <w:sz w:val="40"/>
          <w:szCs w:val="40"/>
        </w:rPr>
      </w:pPr>
    </w:p>
    <w:p w:rsidR="000D1F79" w:rsidRDefault="000D1F79" w:rsidP="000D1F79">
      <w:pPr>
        <w:pStyle w:val="af"/>
        <w:jc w:val="center"/>
        <w:rPr>
          <w:b/>
          <w:sz w:val="40"/>
          <w:szCs w:val="40"/>
        </w:rPr>
      </w:pPr>
    </w:p>
    <w:p w:rsidR="000D1F79" w:rsidRDefault="000D1F79" w:rsidP="000D1F79">
      <w:pPr>
        <w:pStyle w:val="af"/>
        <w:jc w:val="center"/>
        <w:rPr>
          <w:b/>
          <w:sz w:val="40"/>
          <w:szCs w:val="40"/>
        </w:rPr>
      </w:pPr>
    </w:p>
    <w:p w:rsidR="000D1F79" w:rsidRDefault="000D1F79" w:rsidP="000D1F79">
      <w:pPr>
        <w:pStyle w:val="af"/>
        <w:jc w:val="center"/>
        <w:rPr>
          <w:b/>
          <w:sz w:val="40"/>
          <w:szCs w:val="40"/>
        </w:rPr>
      </w:pPr>
    </w:p>
    <w:p w:rsidR="000D1F79" w:rsidRDefault="000D1F79" w:rsidP="000D1F79">
      <w:pPr>
        <w:pStyle w:val="af"/>
        <w:jc w:val="center"/>
        <w:rPr>
          <w:b/>
          <w:sz w:val="40"/>
          <w:szCs w:val="40"/>
        </w:rPr>
      </w:pPr>
    </w:p>
    <w:p w:rsidR="000D1F79" w:rsidRDefault="000D1F79" w:rsidP="000D1F79">
      <w:pPr>
        <w:pStyle w:val="a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0D1F79" w:rsidRDefault="000D1F79" w:rsidP="000D1F79">
      <w:pPr>
        <w:pStyle w:val="af"/>
        <w:spacing w:after="120"/>
        <w:jc w:val="center"/>
        <w:rPr>
          <w:b/>
          <w:sz w:val="40"/>
          <w:szCs w:val="40"/>
        </w:rPr>
      </w:pPr>
    </w:p>
    <w:p w:rsidR="000D1F79" w:rsidRPr="00BD5B31" w:rsidRDefault="000D1F79" w:rsidP="000D1F79">
      <w:pPr>
        <w:pStyle w:val="af"/>
        <w:spacing w:after="120"/>
        <w:jc w:val="center"/>
        <w:rPr>
          <w:b/>
          <w:szCs w:val="28"/>
        </w:rPr>
      </w:pPr>
      <w:r>
        <w:rPr>
          <w:b/>
          <w:szCs w:val="28"/>
        </w:rPr>
        <w:t xml:space="preserve">Курса </w:t>
      </w:r>
      <w:r w:rsidRPr="00BD5B31">
        <w:rPr>
          <w:b/>
          <w:szCs w:val="28"/>
        </w:rPr>
        <w:t>внеурочной деятельности</w:t>
      </w:r>
    </w:p>
    <w:p w:rsidR="000D1F79" w:rsidRPr="0053125D" w:rsidRDefault="000D1F79" w:rsidP="000D1F79">
      <w:pPr>
        <w:pStyle w:val="af"/>
        <w:spacing w:after="120"/>
        <w:jc w:val="center"/>
        <w:rPr>
          <w:w w:val="103"/>
          <w:sz w:val="40"/>
          <w:szCs w:val="40"/>
        </w:rPr>
      </w:pPr>
      <w:r w:rsidRPr="008B74E9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Тайны русского языка</w:t>
      </w:r>
      <w:r w:rsidRPr="008B74E9">
        <w:rPr>
          <w:b/>
          <w:sz w:val="40"/>
          <w:szCs w:val="40"/>
        </w:rPr>
        <w:t>»</w:t>
      </w:r>
    </w:p>
    <w:p w:rsidR="000D1F79" w:rsidRPr="00BD5B31" w:rsidRDefault="000D1F79" w:rsidP="000D1F79">
      <w:pPr>
        <w:pStyle w:val="af"/>
        <w:spacing w:after="120"/>
        <w:jc w:val="center"/>
        <w:rPr>
          <w:szCs w:val="28"/>
        </w:rPr>
      </w:pPr>
      <w:r>
        <w:rPr>
          <w:szCs w:val="28"/>
        </w:rPr>
        <w:t>начального общего образования</w:t>
      </w:r>
    </w:p>
    <w:p w:rsidR="000D1F79" w:rsidRDefault="000D1F79" w:rsidP="000D1F79">
      <w:pPr>
        <w:pStyle w:val="af"/>
        <w:numPr>
          <w:ilvl w:val="0"/>
          <w:numId w:val="43"/>
        </w:num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 класс</w:t>
      </w:r>
    </w:p>
    <w:p w:rsidR="000D1F79" w:rsidRPr="00BD5B31" w:rsidRDefault="000D1F79" w:rsidP="000D1F79">
      <w:pPr>
        <w:pStyle w:val="af"/>
        <w:spacing w:after="120"/>
        <w:jc w:val="center"/>
        <w:rPr>
          <w:b/>
          <w:szCs w:val="28"/>
        </w:rPr>
      </w:pPr>
      <w:r>
        <w:rPr>
          <w:b/>
          <w:szCs w:val="28"/>
        </w:rPr>
        <w:t xml:space="preserve">на 2023-2027 </w:t>
      </w:r>
      <w:proofErr w:type="spellStart"/>
      <w:r>
        <w:rPr>
          <w:b/>
          <w:szCs w:val="28"/>
        </w:rPr>
        <w:t>уч</w:t>
      </w:r>
      <w:proofErr w:type="gramStart"/>
      <w:r>
        <w:rPr>
          <w:b/>
          <w:szCs w:val="28"/>
        </w:rPr>
        <w:t>.г</w:t>
      </w:r>
      <w:proofErr w:type="gramEnd"/>
      <w:r>
        <w:rPr>
          <w:b/>
          <w:szCs w:val="28"/>
        </w:rPr>
        <w:t>од</w:t>
      </w:r>
      <w:proofErr w:type="spellEnd"/>
    </w:p>
    <w:p w:rsidR="000D1F79" w:rsidRDefault="000D1F79" w:rsidP="000D1F79">
      <w:pPr>
        <w:pStyle w:val="af"/>
        <w:spacing w:after="240"/>
        <w:jc w:val="center"/>
        <w:rPr>
          <w:b/>
          <w:sz w:val="40"/>
          <w:szCs w:val="40"/>
        </w:rPr>
      </w:pPr>
    </w:p>
    <w:p w:rsidR="000D1F79" w:rsidRDefault="000D1F79" w:rsidP="000D1F79">
      <w:pPr>
        <w:pStyle w:val="af"/>
        <w:rPr>
          <w:w w:val="103"/>
          <w:sz w:val="24"/>
          <w:szCs w:val="24"/>
        </w:rPr>
      </w:pPr>
    </w:p>
    <w:p w:rsidR="000D1F79" w:rsidRDefault="000D1F79" w:rsidP="000D1F79">
      <w:pPr>
        <w:pStyle w:val="af"/>
        <w:rPr>
          <w:b/>
          <w:sz w:val="40"/>
          <w:szCs w:val="40"/>
        </w:rPr>
      </w:pPr>
    </w:p>
    <w:p w:rsidR="000D1F79" w:rsidRDefault="000D1F79" w:rsidP="000D1F79">
      <w:pPr>
        <w:pStyle w:val="af"/>
        <w:rPr>
          <w:b/>
          <w:sz w:val="40"/>
          <w:szCs w:val="40"/>
        </w:rPr>
      </w:pPr>
    </w:p>
    <w:p w:rsidR="000D1F79" w:rsidRDefault="000D1F79" w:rsidP="000D1F79">
      <w:pPr>
        <w:pStyle w:val="af"/>
        <w:rPr>
          <w:b/>
          <w:sz w:val="40"/>
          <w:szCs w:val="40"/>
        </w:rPr>
      </w:pPr>
    </w:p>
    <w:p w:rsidR="000D1F79" w:rsidRDefault="000D1F79" w:rsidP="000D1F79">
      <w:pPr>
        <w:pStyle w:val="af"/>
        <w:rPr>
          <w:b/>
          <w:sz w:val="40"/>
          <w:szCs w:val="40"/>
        </w:rPr>
      </w:pPr>
    </w:p>
    <w:p w:rsidR="000D1F79" w:rsidRDefault="000D1F79" w:rsidP="000D1F79">
      <w:pPr>
        <w:pStyle w:val="af"/>
        <w:rPr>
          <w:b/>
          <w:sz w:val="40"/>
          <w:szCs w:val="40"/>
        </w:rPr>
      </w:pPr>
    </w:p>
    <w:p w:rsidR="000D1F79" w:rsidRDefault="000D1F79" w:rsidP="000D1F79">
      <w:pPr>
        <w:pStyle w:val="af"/>
        <w:rPr>
          <w:b/>
          <w:sz w:val="40"/>
          <w:szCs w:val="40"/>
        </w:rPr>
      </w:pPr>
    </w:p>
    <w:p w:rsidR="000D1F79" w:rsidRDefault="000D1F79" w:rsidP="000D1F79">
      <w:pPr>
        <w:pStyle w:val="af"/>
        <w:jc w:val="right"/>
        <w:rPr>
          <w:szCs w:val="28"/>
        </w:rPr>
      </w:pPr>
      <w:r>
        <w:rPr>
          <w:szCs w:val="28"/>
        </w:rPr>
        <w:t>Составила</w:t>
      </w:r>
      <w:r w:rsidRPr="0053125D">
        <w:rPr>
          <w:szCs w:val="28"/>
        </w:rPr>
        <w:t xml:space="preserve"> </w:t>
      </w:r>
      <w:r>
        <w:rPr>
          <w:szCs w:val="28"/>
        </w:rPr>
        <w:t xml:space="preserve">учитель начальных классов: </w:t>
      </w:r>
    </w:p>
    <w:p w:rsidR="000D1F79" w:rsidRDefault="000D1F79" w:rsidP="000D1F79">
      <w:pPr>
        <w:pStyle w:val="af"/>
        <w:jc w:val="right"/>
        <w:rPr>
          <w:szCs w:val="28"/>
        </w:rPr>
      </w:pPr>
      <w:r>
        <w:rPr>
          <w:szCs w:val="28"/>
        </w:rPr>
        <w:t>Вакулина Н.А.</w:t>
      </w:r>
    </w:p>
    <w:p w:rsidR="000D1F79" w:rsidRDefault="000D1F79" w:rsidP="000D1F79"/>
    <w:p w:rsidR="005A03B0" w:rsidRDefault="005A03B0" w:rsidP="000D1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17FD" w:rsidRPr="00D417FD" w:rsidRDefault="00D417FD" w:rsidP="00D41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 Пояснительная записка</w:t>
      </w:r>
    </w:p>
    <w:p w:rsidR="00D417FD" w:rsidRPr="00D417FD" w:rsidRDefault="00D417FD" w:rsidP="00D41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7FD" w:rsidRPr="00D417FD" w:rsidRDefault="00D417FD" w:rsidP="00D41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факультативный курс “</w:t>
      </w:r>
      <w:r w:rsidR="00DE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Тайны русского языка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D417FD" w:rsidRPr="00D417FD" w:rsidRDefault="00D417FD" w:rsidP="00D41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воспитывающей роли занятий по “</w:t>
      </w:r>
      <w:r w:rsidR="00DE604D" w:rsidRPr="00DE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Тайнам русского языка</w:t>
      </w:r>
      <w:r w:rsidR="00DE604D"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D417FD" w:rsidRPr="00D417FD" w:rsidRDefault="00D417FD" w:rsidP="00D41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отборе материала к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</w:t>
      </w:r>
    </w:p>
    <w:p w:rsidR="00D417FD" w:rsidRPr="00D417FD" w:rsidRDefault="00D417FD" w:rsidP="00D41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</w:t>
      </w:r>
      <w:r w:rsidR="00DE604D" w:rsidRPr="00DE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Тайнам русского языка</w:t>
      </w:r>
      <w:r w:rsidR="00DE604D"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должно пробуждать у учащихся стремление расширять свои знания по русскому языку, совершенствовать свою речь.</w:t>
      </w:r>
    </w:p>
    <w:p w:rsidR="00D417FD" w:rsidRPr="00D417FD" w:rsidRDefault="00D417FD" w:rsidP="00D41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русского языка создает условия для успешного усвоения всех учебных предметов. Без хорошего владения, словом невозможна никакая познавательная деятельность. Поэтому особое внимание на занятиях “</w:t>
      </w:r>
      <w:r w:rsidR="00DE604D" w:rsidRPr="00DE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Тайны русского языка</w:t>
      </w:r>
      <w:r w:rsidR="00DE604D"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D417FD" w:rsidRPr="00D417FD" w:rsidRDefault="00D417FD" w:rsidP="00D41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воспитанию этики общения целесообразно вести с младшими школьниками, начиная с первого года обучения. Для этого на занятиях необходимо использовать ролевые игры. Работу по воспитанию правильного речевого поведения целесообразно проводить на всех занятиях. Кроме того, курс “</w:t>
      </w:r>
      <w:r w:rsidR="00DE604D"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Тайны русского языка</w:t>
      </w:r>
      <w:r w:rsidR="00DE604D"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позволяет работать не только над фонемами, частями речи, но и развитием правильной речи.</w:t>
      </w:r>
    </w:p>
    <w:p w:rsidR="00D417FD" w:rsidRPr="00D417FD" w:rsidRDefault="00D417FD" w:rsidP="00D41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методы обучения “</w:t>
      </w:r>
      <w:r w:rsidR="00DE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Тайнам русского языка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D417FD" w:rsidRPr="00D417FD" w:rsidRDefault="00D417FD" w:rsidP="00D41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</w:t>
      </w:r>
      <w:r w:rsidRPr="00D417FD"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  <w:t>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открывает для детей прекрасный мир слова, учит их любить и чувствовать родной язык.</w:t>
      </w:r>
    </w:p>
    <w:p w:rsidR="00D417FD" w:rsidRPr="00D417FD" w:rsidRDefault="00D417FD" w:rsidP="00D41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разработанного нами факультативного курса заключается в желании детей узнать нечто новое о русском языке.</w:t>
      </w:r>
    </w:p>
    <w:p w:rsidR="00D417FD" w:rsidRPr="00D417FD" w:rsidRDefault="00D417FD" w:rsidP="00D417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7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B6765" w:rsidRDefault="004B6765" w:rsidP="00D417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4B6765" w:rsidRDefault="004B6765" w:rsidP="00D417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D417FD" w:rsidRPr="00D417FD" w:rsidRDefault="00D417FD" w:rsidP="00D4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lastRenderedPageBreak/>
        <w:t>II</w:t>
      </w: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Цель и задачи курса.</w:t>
      </w:r>
    </w:p>
    <w:p w:rsidR="00D417FD" w:rsidRPr="00D417FD" w:rsidRDefault="00D417FD" w:rsidP="00D4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417FD" w:rsidRPr="00D417FD" w:rsidRDefault="00D417FD" w:rsidP="00DE6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развитие  интереса к русскому языку как к учебному предмету;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приобретение знаний, умений, навыков по грамматике русского языка;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пробуждение потребности у учащихся к самостоятельной работе над познанием родного языка;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развитие мотивации к изучению русского языка;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развитие творчества и обогащение  словарного запаса;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совершенствование общего языкового развития учащихся;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углубление и расширение знаний и представлений о литературном языке.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воспитание культуры обращения с книгой;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 формирование и развитие у учащихся разносторонних интересов, культуры мышления.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развивать  смекалку и сообразительность;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приобщение школьников к самостоятельной исследовательской работе;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развивать умение  пользоваться  разнообразными словарями;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учить организации личной и коллективной деятельности в работе с книгой.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417FD" w:rsidRPr="00D417FD" w:rsidRDefault="00D417FD" w:rsidP="00D4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 младших школьников на занятиях основывается на следующих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принципах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17FD" w:rsidRPr="00D417FD" w:rsidRDefault="00D417FD" w:rsidP="00D4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занимательность;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научность;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сознательность и активность;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наглядность;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доступность;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связь теории с практикой;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индивидуальный подход к учащимся.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417FD" w:rsidRPr="00D417FD" w:rsidRDefault="00D417FD" w:rsidP="00DE6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417FD" w:rsidRPr="00D417FD" w:rsidRDefault="00D417FD" w:rsidP="00D4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Формы проведения занятий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лекции;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занятия с элементами игр и игровых элементов,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дидактических и раздаточных материалов, пословиц и поговорок, считалок, рифмовок, ребусов, кроссвордов, головоломок, сказок.</w:t>
      </w:r>
      <w:proofErr w:type="gramEnd"/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просмотр текстов;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 (индивидуальная и групповая) по работе с разнообразными словарями;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417FD" w:rsidRPr="00D417FD" w:rsidRDefault="00D417FD" w:rsidP="00D4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Основные методы и технологии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технология </w:t>
      </w:r>
      <w:proofErr w:type="spellStart"/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развивающее обучение;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обучения в сотрудничестве;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технология.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шк</w:t>
      </w:r>
      <w:proofErr w:type="gramEnd"/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ольника.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7FD" w:rsidRPr="00D417FD" w:rsidRDefault="00D417FD" w:rsidP="00D4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Описание места курса в учебном плане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7FD" w:rsidRPr="00696E3F" w:rsidRDefault="00D417FD" w:rsidP="00D4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4 года.  Количество часов в неделю – 1</w:t>
      </w:r>
    </w:p>
    <w:p w:rsidR="00D417FD" w:rsidRPr="00696E3F" w:rsidRDefault="00D417FD" w:rsidP="00D4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год: в 1классе – 32 часа, во 2 классе-33 часа, в 3 классе -33 часа, в 4 классе-33часа. </w:t>
      </w:r>
    </w:p>
    <w:p w:rsidR="00D417FD" w:rsidRDefault="00D417FD" w:rsidP="00D4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реализуется в объеме 131 часов.</w:t>
      </w:r>
    </w:p>
    <w:p w:rsidR="00D417FD" w:rsidRPr="003B547B" w:rsidRDefault="003B547B" w:rsidP="003B547B">
      <w:pPr>
        <w:spacing w:line="360" w:lineRule="auto"/>
        <w:jc w:val="both"/>
        <w:rPr>
          <w:rFonts w:ascii="Times New Roman" w:hAnsi="Times New Roman" w:cs="Times New Roman"/>
          <w:b/>
          <w:bCs/>
          <w:i/>
          <w:spacing w:val="7"/>
          <w:w w:val="103"/>
          <w:sz w:val="24"/>
          <w:szCs w:val="24"/>
        </w:rPr>
      </w:pPr>
      <w:r w:rsidRPr="003B547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</w:t>
      </w:r>
      <w:r w:rsidR="00680B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роки реализации Программы – 2023 -2027</w:t>
      </w:r>
      <w:r w:rsidRPr="003B547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D417FD" w:rsidRPr="00D417FD" w:rsidRDefault="00D417FD" w:rsidP="00D4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Планируемые результаты.</w:t>
      </w:r>
    </w:p>
    <w:p w:rsidR="00D417FD" w:rsidRPr="00D417FD" w:rsidRDefault="00D417FD" w:rsidP="003B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D417FD" w:rsidRPr="00D417FD" w:rsidRDefault="00D417FD" w:rsidP="00D417FD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эмоциональность; умение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(называть) свои эмоции;</w:t>
      </w:r>
    </w:p>
    <w:p w:rsidR="00D417FD" w:rsidRPr="00D417FD" w:rsidRDefault="00D417FD" w:rsidP="00D417FD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эмоции других людей;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сочувствовать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другим людям,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сопереживать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17FD" w:rsidRPr="00D417FD" w:rsidRDefault="00D417FD" w:rsidP="00D417FD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</w:t>
      </w:r>
      <w:proofErr w:type="gramStart"/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чувствовать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красоту и выразительность речи,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стремиться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совершенствованию собственной речи;</w:t>
      </w:r>
    </w:p>
    <w:p w:rsidR="00D417FD" w:rsidRPr="00D417FD" w:rsidRDefault="00D417FD" w:rsidP="00D417FD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уважение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Отечеству, его языку, культуре;</w:t>
      </w:r>
    </w:p>
    <w:p w:rsidR="00D417FD" w:rsidRPr="00D417FD" w:rsidRDefault="00D417FD" w:rsidP="00D417FD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чтению, к ведению диалога с автором текста;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потребность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чтении;</w:t>
      </w:r>
    </w:p>
    <w:p w:rsidR="00D417FD" w:rsidRPr="00D417FD" w:rsidRDefault="00D417FD" w:rsidP="00D417FD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письму, к созданию собственных текстов, к письменной форме общения;</w:t>
      </w:r>
    </w:p>
    <w:p w:rsidR="00D417FD" w:rsidRPr="00D417FD" w:rsidRDefault="00D417FD" w:rsidP="00D417FD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изучению языка;</w:t>
      </w:r>
    </w:p>
    <w:p w:rsidR="00D417FD" w:rsidRPr="00D417FD" w:rsidRDefault="00D417FD" w:rsidP="00D417FD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осознание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ответственности за произнесённое и написанное слово.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4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3B547B" w:rsidRPr="00D417FD" w:rsidRDefault="003B547B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D417FD" w:rsidRPr="00D417FD" w:rsidRDefault="00D417FD" w:rsidP="00D417FD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и цели урока;</w:t>
      </w:r>
    </w:p>
    <w:p w:rsidR="00D417FD" w:rsidRPr="00D417FD" w:rsidRDefault="00D417FD" w:rsidP="00D417FD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план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учебной проблемы совместно с учителем;</w:t>
      </w:r>
    </w:p>
    <w:p w:rsidR="00D417FD" w:rsidRPr="00D417FD" w:rsidRDefault="00D417FD" w:rsidP="00D417FD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плану, сверяя свои действия с целью,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корректировать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деятельность;</w:t>
      </w:r>
    </w:p>
    <w:p w:rsidR="00D417FD" w:rsidRPr="00D417FD" w:rsidRDefault="00D417FD" w:rsidP="00D417FD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успешности своей работы и работы других в соответствии с этими критериями.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D417FD" w:rsidRPr="00D417FD" w:rsidRDefault="00D417FD" w:rsidP="00D417FD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перерабатывать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из одной формы в другую (составлять план, таблицу, схему);</w:t>
      </w:r>
    </w:p>
    <w:p w:rsidR="00D417FD" w:rsidRPr="00D417FD" w:rsidRDefault="00D417FD" w:rsidP="00D417FD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словарями, справочниками;</w:t>
      </w:r>
    </w:p>
    <w:p w:rsidR="00D417FD" w:rsidRPr="00D417FD" w:rsidRDefault="00D417FD" w:rsidP="00D417FD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синтез;</w:t>
      </w:r>
    </w:p>
    <w:p w:rsidR="00D417FD" w:rsidRPr="00D417FD" w:rsidRDefault="00D417FD" w:rsidP="00D417FD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причинно-следственные связи;</w:t>
      </w:r>
    </w:p>
    <w:p w:rsidR="00D417FD" w:rsidRPr="00D417FD" w:rsidRDefault="00D417FD" w:rsidP="00D417FD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рассуждения;</w:t>
      </w:r>
    </w:p>
    <w:p w:rsidR="00D417FD" w:rsidRPr="00D417FD" w:rsidRDefault="00D417FD" w:rsidP="00D4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D417FD" w:rsidRPr="00D417FD" w:rsidRDefault="00D417FD" w:rsidP="00D417FD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D417FD" w:rsidRPr="00D417FD" w:rsidRDefault="00D417FD" w:rsidP="00D417FD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обосновывать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точку зрения;</w:t>
      </w:r>
    </w:p>
    <w:p w:rsidR="00D417FD" w:rsidRPr="00D417FD" w:rsidRDefault="00D417FD" w:rsidP="00D417FD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слышать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других, пытаться принимать иную точку зрения, быть готовым корректировать свою точку зрения;</w:t>
      </w:r>
    </w:p>
    <w:p w:rsidR="00D417FD" w:rsidRPr="00D417FD" w:rsidRDefault="00D417FD" w:rsidP="00D417FD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 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приходить к общему решению в совместной деятельности;</w:t>
      </w:r>
    </w:p>
    <w:p w:rsidR="00D417FD" w:rsidRPr="00D417FD" w:rsidRDefault="00D417FD" w:rsidP="00D417FD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7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вопросы</w:t>
      </w:r>
      <w:r w:rsidRPr="00D4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E3F" w:rsidRDefault="00696E3F" w:rsidP="0069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3F" w:rsidRPr="000339E2" w:rsidRDefault="00696E3F" w:rsidP="00696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696E3F" w:rsidRPr="000339E2" w:rsidRDefault="00696E3F" w:rsidP="00696E3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класс.</w:t>
      </w:r>
    </w:p>
    <w:tbl>
      <w:tblPr>
        <w:tblW w:w="7939" w:type="dxa"/>
        <w:tblInd w:w="-594" w:type="dxa"/>
        <w:tblCellMar>
          <w:left w:w="0" w:type="dxa"/>
          <w:right w:w="0" w:type="dxa"/>
        </w:tblCellMar>
        <w:tblLook w:val="04A0"/>
      </w:tblPr>
      <w:tblGrid>
        <w:gridCol w:w="1040"/>
        <w:gridCol w:w="4540"/>
        <w:gridCol w:w="2359"/>
      </w:tblGrid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что похожа буква?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Народное творчество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со словами.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5E279E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6E3F"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96E3F" w:rsidRPr="000339E2" w:rsidTr="00696E3F">
        <w:tc>
          <w:tcPr>
            <w:tcW w:w="7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E3F" w:rsidRPr="00696E3F" w:rsidRDefault="00696E3F" w:rsidP="00696E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 класс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Историческая страничка.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  <w:proofErr w:type="gramEnd"/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какой он?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речь.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Главное правило.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чего строятся слова?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696E3F" w:rsidRPr="000339E2" w:rsidTr="00696E3F">
        <w:tc>
          <w:tcPr>
            <w:tcW w:w="7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E3F" w:rsidRPr="00696E3F" w:rsidRDefault="00696E3F" w:rsidP="00696E3F">
            <w:pPr>
              <w:pStyle w:val="a9"/>
              <w:numPr>
                <w:ilvl w:val="1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Историческая страничка.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слов.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страничка.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Словари.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4ч.</w:t>
            </w:r>
          </w:p>
        </w:tc>
      </w:tr>
      <w:tr w:rsidR="00696E3F" w:rsidRPr="000339E2" w:rsidTr="00696E3F">
        <w:tc>
          <w:tcPr>
            <w:tcW w:w="7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E3F" w:rsidRPr="00696E3F" w:rsidRDefault="00696E3F" w:rsidP="00696E3F">
            <w:pPr>
              <w:pStyle w:val="a9"/>
              <w:numPr>
                <w:ilvl w:val="1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(части речи).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5241AA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Поиграем!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Историческая страничка.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696E3F" w:rsidRPr="000339E2" w:rsidTr="00696E3F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6E3F" w:rsidRPr="00696E3F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Живая страничка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E3F" w:rsidRPr="000339E2" w:rsidRDefault="00696E3F" w:rsidP="0069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</w:tbl>
    <w:p w:rsidR="005E2144" w:rsidRPr="000339E2" w:rsidRDefault="00995395" w:rsidP="00D417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2D">
        <w:rPr>
          <w:b/>
          <w:sz w:val="24"/>
          <w:szCs w:val="24"/>
        </w:rPr>
        <w:t xml:space="preserve">       </w:t>
      </w:r>
    </w:p>
    <w:p w:rsidR="005E2144" w:rsidRPr="000339E2" w:rsidRDefault="005E2144" w:rsidP="005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AA" w:rsidRDefault="005241AA" w:rsidP="005E21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1AA" w:rsidRDefault="005241AA" w:rsidP="005E21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1AA" w:rsidRDefault="005241AA" w:rsidP="005E21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1AA" w:rsidRDefault="005241AA" w:rsidP="005E21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1AA" w:rsidRDefault="005241AA" w:rsidP="005E21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1AA" w:rsidRDefault="005241AA" w:rsidP="003B547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144" w:rsidRDefault="005E2144" w:rsidP="005E21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курса внеурочной деятельности с указанием форм организации и видов деятельности.</w:t>
      </w:r>
    </w:p>
    <w:p w:rsidR="003B547B" w:rsidRPr="003B547B" w:rsidRDefault="003B547B" w:rsidP="005A03B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4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 класс</w:t>
      </w:r>
    </w:p>
    <w:tbl>
      <w:tblPr>
        <w:tblW w:w="10038" w:type="dxa"/>
        <w:tblCellMar>
          <w:left w:w="0" w:type="dxa"/>
          <w:right w:w="0" w:type="dxa"/>
        </w:tblCellMar>
        <w:tblLook w:val="04A0"/>
      </w:tblPr>
      <w:tblGrid>
        <w:gridCol w:w="439"/>
        <w:gridCol w:w="4142"/>
        <w:gridCol w:w="769"/>
        <w:gridCol w:w="137"/>
        <w:gridCol w:w="1996"/>
        <w:gridCol w:w="2555"/>
      </w:tblGrid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внеурочной деятельности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что похожа буква?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Фонетическая зарядка.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внимательней? (выделение звука)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буквы</w:t>
            </w:r>
            <w:proofErr w:type="gram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2144" w:rsidRPr="000339E2" w:rsidRDefault="00B24251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5E2144"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5E2144"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юбопытный</w:t>
            </w:r>
            <w:proofErr w:type="spellEnd"/>
            <w:r w:rsidR="005E2144"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(сказка на одну букву).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Доскажи словечко (отгадки на одну букву).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Буква потерялась.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Кроссворды из слов, начинающихся с одной буквы.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Анаграммы.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Ребусы.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Веселые стихи.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«Маленький» словарик (крылатые слова, выражения, происхождение слов)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(игра, беседа, рассказ, соревнование и </w:t>
            </w: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разницу между звуком и буквой;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слова по написанию и произношению;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кроссворды, анаграммы, ребусы;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«маленький словарик» для слов, начинающихся на одну букву;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всл</w:t>
            </w:r>
            <w:proofErr w:type="gram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13 -20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Народное творчество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Загадки. Рисование загадок.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Скороговорки.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Пословицы, поговорки на определенные темы.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Инсценировка пословиц, поговорок.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Считалки. Игра «Поиграем в прятки».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Детские </w:t>
            </w: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2144" w:rsidRPr="000339E2" w:rsidRDefault="003B547B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-Школьные частушки.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(беседа, соревнования, театр, игра)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общие признаки жанров;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распознавать литературные жанры; Рисовать загадки, частушки, </w:t>
            </w:r>
            <w:proofErr w:type="spellStart"/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</w:t>
            </w:r>
            <w:r w:rsidR="003B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нировать</w:t>
            </w:r>
            <w:proofErr w:type="spellEnd"/>
            <w:proofErr w:type="gram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известны</w:t>
            </w:r>
            <w:r w:rsidR="003B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русские пословицы, поговорки; 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простые русские игры.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со словами.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Превращение слов.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Словесная лесенка.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одного слова – несколько.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Слоговой аукцион.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Закончи предложение (словом на определенную букву)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Волшебная цепочка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Слоговое лото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 слово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 слово в слове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79E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E2144"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  <w:proofErr w:type="gram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(беседа, игра, конкурсы, аукцион, викторина и </w:t>
            </w: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языковые закономерности;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работы над словом;</w:t>
            </w:r>
          </w:p>
          <w:p w:rsidR="003B547B" w:rsidRDefault="003B547B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играть в простые игры;</w:t>
            </w:r>
          </w:p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подбирать рифму к словам, слушать сказки.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телефонистов.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5E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5E279E">
        <w:trPr>
          <w:trHeight w:val="47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79E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5E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5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E2144" w:rsidRDefault="005E2144" w:rsidP="005A0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 класс.</w:t>
            </w:r>
          </w:p>
          <w:p w:rsidR="003B547B" w:rsidRPr="000339E2" w:rsidRDefault="003B547B" w:rsidP="005E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E2144" w:rsidRPr="000339E2" w:rsidRDefault="005E2144" w:rsidP="005E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внеурочной деятельности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Историческая страничка.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Появление устной и письменной речи.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появился алфавит.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Появление букв ять, ижица.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Древние письмена.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игра, путешествие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устной и письменной речи; применять правила сравнения; знать особенности русского алфавита; познакомиться с видами древней письменности.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</w:t>
            </w:r>
            <w:proofErr w:type="gramEnd"/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какой он?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Жили-были или тридесятое царство.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Попробуем написать сказку.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слова нам больше нужны?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занятие,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(чтение сказок и их сочинение).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русские народные сказки; овладеть языком сказок, художественными средствами языка сказок; сочинять сказки.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9-14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речь.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Нарисуй мне письмо.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бывает речь?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рождается речь?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Откуда разные языки?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Языки живые и мертвые.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такой полиглот?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занятия (беседа, игра, рассказ, презентация, диалог, экскурсия по древнему миру и </w:t>
            </w: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сравнения;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древними языками, как общались в древности;</w:t>
            </w:r>
          </w:p>
          <w:p w:rsidR="005E2144" w:rsidRPr="000339E2" w:rsidRDefault="005E2144" w:rsidP="003F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</w:t>
            </w:r>
            <w:r w:rsidR="003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ять рисуночное 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правило.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Тайна фонемы.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Опасные согласные.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сцене гласные.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Фонемы повелевают буквами.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Инсценированние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</w:t>
            </w:r>
            <w:r w:rsidR="003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шибки в тексте и исправлять их; 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видеть </w:t>
            </w: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</w:t>
            </w:r>
            <w:r w:rsidR="003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фонемы;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инсценировать стихи.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20-26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чего строятся слова?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Строительная работа морфем.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хранятся слова?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Жизнь слова.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Палиндромы - слова.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 – «родственники».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лезьте за словом в карман.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(работа 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словом, словарями).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подбирать родственные слова;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палиндром;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упорядочивать понятия по 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="003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значности</w:t>
            </w:r>
            <w:proofErr w:type="gram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Разное.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Анаграммы. Из нарицательных в собственные.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44" w:rsidRPr="000339E2" w:rsidRDefault="005E2144" w:rsidP="00DE604D">
            <w:pPr>
              <w:numPr>
                <w:ilvl w:val="0"/>
                <w:numId w:val="3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и комбинированные занятия (беседа, рассказ, игра, 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соревнование, конкурс, викторина, путешествие).</w:t>
            </w:r>
            <w:proofErr w:type="gramEnd"/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КВН.</w:t>
            </w:r>
          </w:p>
        </w:tc>
        <w:tc>
          <w:tcPr>
            <w:tcW w:w="2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познакомится с понятиями анаграмма, омонимы, омографы, омофоны, </w:t>
            </w:r>
            <w:proofErr w:type="spellStart"/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</w:t>
            </w:r>
            <w:r w:rsidR="003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ло-</w:t>
            </w:r>
            <w:r w:rsidR="003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гизмы</w:t>
            </w:r>
            <w:proofErr w:type="spellEnd"/>
            <w:proofErr w:type="gramEnd"/>
            <w:r w:rsidR="003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находить в тексте </w:t>
            </w: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</w:t>
            </w:r>
            <w:r w:rsidR="003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омонимы, </w:t>
            </w: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</w:t>
            </w:r>
            <w:r w:rsidR="003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графы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сравнения;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Омофоны.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Омоформы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Фразеологический зверинец.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5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5E2144" w:rsidRPr="000339E2" w:rsidRDefault="005E2144" w:rsidP="003B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44" w:rsidRPr="000339E2" w:rsidRDefault="005E2144" w:rsidP="005A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внеурочной деятельности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Историческая страничка.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Появление устной и письменной речи.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Первые книгопечатники.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Первые книги.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путешествие в прошлое, экскурсия в библиотеку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историческими событиями о возникновении письменности, о первых книгопечатниках и книгах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слов.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Историзмы.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 – архаизмы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 - неологизмы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Нахождение слов в тексте.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Еще слова.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 сам.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Помог словарик.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(работа 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словом, словарями)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историзмами, архаизмами, неологизмами;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современными средствами массовой информации: сбор, преобразование, сохранение информации;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сравнение между различными словами.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Литературная страничка.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гости к русским сказкам.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гости в Скандинавию.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Африканские сказки.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Сказки народов России.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Сказки народов мира.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(чтение сказок народов мира и их сравнение)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читательский круг;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со сказками народов России и других стран; чтение вслух целыми словами;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различия и сходство русских сказок 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зарубежными.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17-23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 текст.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Вставь слово.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 правильное слово.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Редактирование текста.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Начни текст.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пропущено?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Повторы.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(работа с текстом)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логические упражнения на нахождение закономерностей, сопоставляя и 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аргументируя свой ответ;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некоторыми способами редактирования текста;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тексты.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24-29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Орфографический словарь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Фразеологический словарь.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Толковый словарь.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Этимологический словарь.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Словарь синонимов.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Словарь ударений.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(работа со словарями)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сравнение между словарями: орфографическим, фразеологическим, толковым, этимологическим, синонимов;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группы слов по некоторому признаку, находить закономерность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Разное.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Айзенка</w:t>
            </w:r>
            <w:proofErr w:type="spellEnd"/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начальные формы рефлексии;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этики и этикета;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ребусы, кроссворды, анаграммы; ум</w:t>
            </w:r>
            <w:r w:rsidR="003F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оценивать свои достижения.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5E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Кроссворды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5E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Анаграммы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5E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3F0BED">
        <w:trPr>
          <w:trHeight w:val="21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5E21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5E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5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5E2144" w:rsidRPr="000339E2" w:rsidRDefault="005E2144" w:rsidP="005E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44" w:rsidRPr="000339E2" w:rsidRDefault="005E2144" w:rsidP="005A03B0">
            <w:pPr>
              <w:tabs>
                <w:tab w:val="left" w:pos="1695"/>
                <w:tab w:val="center" w:pos="2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класс.</w:t>
            </w:r>
          </w:p>
        </w:tc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E2144" w:rsidRPr="000339E2" w:rsidRDefault="005E2144" w:rsidP="005E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E2144" w:rsidRPr="000339E2" w:rsidRDefault="005E2144" w:rsidP="00D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внеурочной деятельности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(части речи).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навести порядок.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Части разные нужны, части разные важны.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получше</w:t>
            </w:r>
            <w:proofErr w:type="gram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рассказать?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Прилагательное – друг существительного.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привести все в движение?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происходит в разное время.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Зачем речи наречия?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части речи и их особенности;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виды отношений между частями речи;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в тексте различные части речи;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задания повышенной сложности.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Разное.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Глокая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куздра</w:t>
            </w:r>
            <w:proofErr w:type="spell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Точка, точка, запятая.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можно строить из абзацев?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Что важно в тексте?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Автор, текст, читатель.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Учимся писать стихи.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Рифмованные точки.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Учимся писать сказки.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театр.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Спектакль.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артисты.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Представление.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ч.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Практические, комбинированные занятия (игры, инсценировка, 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сценаристы и актеры)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ситуативную связь между видами текстов;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с правилами написания стихов;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сочинять стихи;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написания сказок, писать сказки.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Познакомятся с театральным искусством;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спектаклей.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21-23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Типы текстов.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Текст-описание.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 – повествование.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 – рассуждение.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(работа с текстом).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и делать выводы в рассуждениях;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составят тексты разных типов;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ситуативную связь между видами текстов.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Поиграем!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КВН.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Литературная викторина.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Чайнворд.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Литературные герои в ребусах.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Угадай меня.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Объясни, кто я?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викторина, анаграмма, КВН, чайнворд, ребус, кроссворд. Практические занятия.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задания повышенной сложности;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чайнворды, ребусы, головоломки;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составлять самостоятельно литературные викторины, ребусы.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Историческая страничка.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В. Даль.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Ожегов.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В. И. Даля и С. И. Ожегова; сравнят толковые словари их различия и сходство.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Живая страничка</w:t>
            </w: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Волк, медведь, зая</w:t>
            </w: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ц(</w:t>
            </w:r>
            <w:proofErr w:type="gram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слов)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</w:t>
            </w:r>
          </w:p>
        </w:tc>
        <w:tc>
          <w:tcPr>
            <w:tcW w:w="2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закономерность в окружающем мире и русском языке;</w:t>
            </w:r>
          </w:p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целостный взгляд на окружающий мир.</w:t>
            </w: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«Умники, умницы»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44" w:rsidRPr="000339E2" w:rsidTr="00D417FD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знаний</w:t>
            </w: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2144" w:rsidRPr="000339E2" w:rsidRDefault="005E2144" w:rsidP="00DE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44" w:rsidRPr="000339E2" w:rsidRDefault="005E2144" w:rsidP="00DE6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44" w:rsidRPr="000339E2" w:rsidRDefault="005E2144" w:rsidP="005E2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44" w:rsidRDefault="005E2144" w:rsidP="005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44" w:rsidRDefault="005E2144" w:rsidP="005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7B" w:rsidRDefault="003B547B" w:rsidP="003B547B">
      <w:pPr>
        <w:shd w:val="clear" w:color="auto" w:fill="FFFFFF"/>
        <w:tabs>
          <w:tab w:val="left" w:pos="643"/>
        </w:tabs>
        <w:spacing w:after="0" w:line="360" w:lineRule="auto"/>
        <w:jc w:val="center"/>
        <w:rPr>
          <w:b/>
          <w:sz w:val="28"/>
          <w:szCs w:val="28"/>
        </w:rPr>
      </w:pPr>
    </w:p>
    <w:p w:rsidR="003B547B" w:rsidRDefault="003B547B" w:rsidP="003B547B">
      <w:pPr>
        <w:shd w:val="clear" w:color="auto" w:fill="FFFFFF"/>
        <w:tabs>
          <w:tab w:val="left" w:pos="643"/>
        </w:tabs>
        <w:spacing w:after="0" w:line="360" w:lineRule="auto"/>
        <w:jc w:val="center"/>
        <w:rPr>
          <w:b/>
          <w:sz w:val="28"/>
          <w:szCs w:val="28"/>
        </w:rPr>
      </w:pPr>
    </w:p>
    <w:p w:rsidR="003B547B" w:rsidRDefault="003B547B" w:rsidP="003B547B">
      <w:pPr>
        <w:shd w:val="clear" w:color="auto" w:fill="FFFFFF"/>
        <w:tabs>
          <w:tab w:val="left" w:pos="643"/>
        </w:tabs>
        <w:spacing w:after="0" w:line="360" w:lineRule="auto"/>
        <w:jc w:val="center"/>
        <w:rPr>
          <w:b/>
          <w:sz w:val="28"/>
          <w:szCs w:val="28"/>
        </w:rPr>
      </w:pPr>
    </w:p>
    <w:p w:rsidR="003B547B" w:rsidRDefault="003B547B" w:rsidP="003B547B">
      <w:pPr>
        <w:shd w:val="clear" w:color="auto" w:fill="FFFFFF"/>
        <w:tabs>
          <w:tab w:val="left" w:pos="64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47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376A36" w:rsidRPr="00376A36" w:rsidRDefault="00376A36" w:rsidP="003B547B">
      <w:pPr>
        <w:shd w:val="clear" w:color="auto" w:fill="FFFFFF"/>
        <w:tabs>
          <w:tab w:val="left" w:pos="643"/>
        </w:tabs>
        <w:spacing w:after="0" w:line="360" w:lineRule="auto"/>
        <w:jc w:val="center"/>
        <w:rPr>
          <w:rFonts w:ascii="Times New Roman" w:hAnsi="Times New Roman" w:cs="Times New Roman"/>
          <w:b/>
          <w:i/>
          <w:spacing w:val="26"/>
          <w:sz w:val="24"/>
          <w:szCs w:val="24"/>
        </w:rPr>
      </w:pPr>
      <w:r w:rsidRPr="00376A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Тайны русского языка</w:t>
      </w:r>
    </w:p>
    <w:p w:rsidR="003B547B" w:rsidRPr="003B547B" w:rsidRDefault="003B547B" w:rsidP="003B547B">
      <w:pPr>
        <w:shd w:val="clear" w:color="auto" w:fill="FFFFFF"/>
        <w:tabs>
          <w:tab w:val="left" w:pos="643"/>
        </w:tabs>
        <w:spacing w:after="0" w:line="360" w:lineRule="auto"/>
        <w:ind w:left="1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547B">
        <w:rPr>
          <w:rFonts w:ascii="Times New Roman" w:hAnsi="Times New Roman" w:cs="Times New Roman"/>
          <w:b/>
          <w:spacing w:val="26"/>
          <w:sz w:val="24"/>
          <w:szCs w:val="24"/>
        </w:rPr>
        <w:t>1-й год обучения</w:t>
      </w:r>
      <w:r w:rsidRPr="003B5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47B">
        <w:rPr>
          <w:rFonts w:ascii="Times New Roman" w:hAnsi="Times New Roman" w:cs="Times New Roman"/>
          <w:b/>
          <w:sz w:val="24"/>
          <w:szCs w:val="24"/>
          <w:u w:val="single"/>
        </w:rPr>
        <w:t>32 часа</w:t>
      </w:r>
    </w:p>
    <w:tbl>
      <w:tblPr>
        <w:tblStyle w:val="aa"/>
        <w:tblW w:w="0" w:type="auto"/>
        <w:tblInd w:w="110" w:type="dxa"/>
        <w:tblLook w:val="04A0"/>
      </w:tblPr>
      <w:tblGrid>
        <w:gridCol w:w="707"/>
        <w:gridCol w:w="5528"/>
        <w:gridCol w:w="1701"/>
        <w:gridCol w:w="1525"/>
      </w:tblGrid>
      <w:tr w:rsidR="003B547B" w:rsidTr="0081358A">
        <w:tc>
          <w:tcPr>
            <w:tcW w:w="707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3B547B" w:rsidRPr="00B24251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3B547B" w:rsidRPr="00B24251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25" w:type="dxa"/>
          </w:tcPr>
          <w:p w:rsidR="003B547B" w:rsidRPr="00B24251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3B547B" w:rsidTr="0081358A">
        <w:tc>
          <w:tcPr>
            <w:tcW w:w="707" w:type="dxa"/>
          </w:tcPr>
          <w:p w:rsidR="003B547B" w:rsidRPr="00B24251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B547B" w:rsidRPr="00DA6147" w:rsidRDefault="003B547B" w:rsidP="0081358A">
            <w:pPr>
              <w:tabs>
                <w:tab w:val="left" w:pos="64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01" w:type="dxa"/>
          </w:tcPr>
          <w:p w:rsidR="003B547B" w:rsidRPr="00E44E05" w:rsidRDefault="00680BD2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E44E05" w:rsidRPr="00E44E0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9461" w:type="dxa"/>
            <w:gridSpan w:val="4"/>
          </w:tcPr>
          <w:p w:rsidR="003B547B" w:rsidRPr="00B24251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что похожа буква?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 ч.</w:t>
            </w: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B547B" w:rsidRPr="00B24251" w:rsidRDefault="003B547B" w:rsidP="0081358A">
            <w:pPr>
              <w:tabs>
                <w:tab w:val="left" w:pos="64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зарядка.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4E05" w:rsidRPr="00E44E0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B547B" w:rsidRPr="00B24251" w:rsidRDefault="003B547B" w:rsidP="0081358A">
            <w:pPr>
              <w:tabs>
                <w:tab w:val="left" w:pos="64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внимательней? (выделение звука)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3B547B" w:rsidRPr="000339E2" w:rsidRDefault="003B547B" w:rsidP="0081358A">
            <w:pPr>
              <w:tabs>
                <w:tab w:val="left" w:pos="643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буквы</w:t>
            </w:r>
            <w:proofErr w:type="gramEnd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3B547B" w:rsidRPr="000339E2" w:rsidRDefault="003B547B" w:rsidP="0081358A">
            <w:pPr>
              <w:tabs>
                <w:tab w:val="left" w:pos="643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больше?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Любопытный (сказка на одну букву).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3B547B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Доскажи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овечко (отгадки на одну букву).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потерялась.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Кроссворды из слов, начинающихся с одной буквы.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Pr="00B24251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Анаграммы. Ребусы.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Pr="00B24251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3B547B" w:rsidRPr="00B24251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стихи.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3B547B" w:rsidRPr="000339E2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«Маленький» словарик (крылатые слова, выражения, происхождение</w:t>
            </w:r>
            <w:proofErr w:type="gramEnd"/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9461" w:type="dxa"/>
            <w:gridSpan w:val="4"/>
          </w:tcPr>
          <w:p w:rsidR="003B547B" w:rsidRPr="00DA6147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Народное творчество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ч.</w:t>
            </w: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3B547B" w:rsidRPr="000339E2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Загадки. Рисование загадок.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3B547B" w:rsidRPr="000339E2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3B547B" w:rsidRPr="000339E2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3B547B" w:rsidRPr="000339E2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поговорки на определенные темы.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3B547B" w:rsidRPr="000339E2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сценировка пословиц, поговорок.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3B547B" w:rsidRPr="000339E2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алки. Игра «Поиграем в прятки».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3B547B" w:rsidRPr="000339E2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3B547B" w:rsidRPr="000339E2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частушки.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9461" w:type="dxa"/>
            <w:gridSpan w:val="4"/>
          </w:tcPr>
          <w:p w:rsidR="003B547B" w:rsidRPr="00DA6147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со словами 10ч.</w:t>
            </w: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3B547B" w:rsidRPr="000339E2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слов.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3B547B" w:rsidRPr="00DA6147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лес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енка.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3B547B" w:rsidRPr="00DA6147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одного слова – несколько.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3B547B" w:rsidRPr="00DA6147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Слоговой аукцион.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3B547B" w:rsidRPr="00DA6147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 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(словом на определенную букву)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28" w:type="dxa"/>
          </w:tcPr>
          <w:p w:rsidR="003B547B" w:rsidRPr="00DA6147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цепочка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3B547B" w:rsidRPr="00DA6147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Слоговое лото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3B547B" w:rsidRPr="000339E2" w:rsidRDefault="003B547B" w:rsidP="00813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слово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3B547B" w:rsidRPr="005E279E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слово в слове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3B547B" w:rsidRPr="005E279E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телефонистов.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3B547B" w:rsidRPr="005E279E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 сказка на заданную букву.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47B" w:rsidTr="0081358A">
        <w:tc>
          <w:tcPr>
            <w:tcW w:w="707" w:type="dxa"/>
          </w:tcPr>
          <w:p w:rsidR="003B547B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3B547B" w:rsidRPr="005E279E" w:rsidRDefault="003B547B" w:rsidP="0081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701" w:type="dxa"/>
          </w:tcPr>
          <w:p w:rsidR="003B547B" w:rsidRPr="00E44E05" w:rsidRDefault="0081358A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4E0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3B547B" w:rsidRPr="003F0BED" w:rsidRDefault="003B547B" w:rsidP="0081358A">
            <w:pPr>
              <w:tabs>
                <w:tab w:val="left" w:pos="6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0BED" w:rsidRPr="000339E2" w:rsidRDefault="003F0BED" w:rsidP="003F0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BED" w:rsidRPr="000339E2" w:rsidSect="005A03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CE" w:rsidRDefault="002B42CE" w:rsidP="005A03B0">
      <w:pPr>
        <w:spacing w:after="0" w:line="240" w:lineRule="auto"/>
      </w:pPr>
      <w:r>
        <w:separator/>
      </w:r>
    </w:p>
  </w:endnote>
  <w:endnote w:type="continuationSeparator" w:id="0">
    <w:p w:rsidR="002B42CE" w:rsidRDefault="002B42CE" w:rsidP="005A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65957"/>
      <w:docPartObj>
        <w:docPartGallery w:val="Page Numbers (Bottom of Page)"/>
        <w:docPartUnique/>
      </w:docPartObj>
    </w:sdtPr>
    <w:sdtContent>
      <w:p w:rsidR="005A03B0" w:rsidRDefault="00F0674D">
        <w:pPr>
          <w:pStyle w:val="ad"/>
          <w:jc w:val="center"/>
        </w:pPr>
        <w:fldSimple w:instr=" PAGE   \* MERGEFORMAT ">
          <w:r w:rsidR="000D1F79">
            <w:rPr>
              <w:noProof/>
            </w:rPr>
            <w:t>12</w:t>
          </w:r>
        </w:fldSimple>
      </w:p>
    </w:sdtContent>
  </w:sdt>
  <w:p w:rsidR="005A03B0" w:rsidRDefault="005A03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CE" w:rsidRDefault="002B42CE" w:rsidP="005A03B0">
      <w:pPr>
        <w:spacing w:after="0" w:line="240" w:lineRule="auto"/>
      </w:pPr>
      <w:r>
        <w:separator/>
      </w:r>
    </w:p>
  </w:footnote>
  <w:footnote w:type="continuationSeparator" w:id="0">
    <w:p w:rsidR="002B42CE" w:rsidRDefault="002B42CE" w:rsidP="005A0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824"/>
    <w:multiLevelType w:val="multilevel"/>
    <w:tmpl w:val="BA20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822DD"/>
    <w:multiLevelType w:val="multilevel"/>
    <w:tmpl w:val="70EA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C5387"/>
    <w:multiLevelType w:val="multilevel"/>
    <w:tmpl w:val="709E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2610C"/>
    <w:multiLevelType w:val="multilevel"/>
    <w:tmpl w:val="882E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74D8E"/>
    <w:multiLevelType w:val="multilevel"/>
    <w:tmpl w:val="2EA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D11B9"/>
    <w:multiLevelType w:val="multilevel"/>
    <w:tmpl w:val="1FBC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54B21"/>
    <w:multiLevelType w:val="multilevel"/>
    <w:tmpl w:val="CA1C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9665D"/>
    <w:multiLevelType w:val="multilevel"/>
    <w:tmpl w:val="98F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742AB7"/>
    <w:multiLevelType w:val="multilevel"/>
    <w:tmpl w:val="E0D8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55C21"/>
    <w:multiLevelType w:val="multilevel"/>
    <w:tmpl w:val="4E2E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DF3560"/>
    <w:multiLevelType w:val="multilevel"/>
    <w:tmpl w:val="A18C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306739"/>
    <w:multiLevelType w:val="multilevel"/>
    <w:tmpl w:val="62CE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9939B7"/>
    <w:multiLevelType w:val="multilevel"/>
    <w:tmpl w:val="9F00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357F5A"/>
    <w:multiLevelType w:val="multilevel"/>
    <w:tmpl w:val="D0A6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583B2B"/>
    <w:multiLevelType w:val="multilevel"/>
    <w:tmpl w:val="60C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705468"/>
    <w:multiLevelType w:val="multilevel"/>
    <w:tmpl w:val="A51A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203304"/>
    <w:multiLevelType w:val="multilevel"/>
    <w:tmpl w:val="B95C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0F3F2B"/>
    <w:multiLevelType w:val="multilevel"/>
    <w:tmpl w:val="256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6B4B12"/>
    <w:multiLevelType w:val="multilevel"/>
    <w:tmpl w:val="5440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D33B6D"/>
    <w:multiLevelType w:val="multilevel"/>
    <w:tmpl w:val="F714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041FC1"/>
    <w:multiLevelType w:val="multilevel"/>
    <w:tmpl w:val="CE7C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9F6432"/>
    <w:multiLevelType w:val="multilevel"/>
    <w:tmpl w:val="54D8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FF1B53"/>
    <w:multiLevelType w:val="multilevel"/>
    <w:tmpl w:val="E8E0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B23D8B"/>
    <w:multiLevelType w:val="multilevel"/>
    <w:tmpl w:val="8B40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210B4A"/>
    <w:multiLevelType w:val="multilevel"/>
    <w:tmpl w:val="88D4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8D00BA"/>
    <w:multiLevelType w:val="multilevel"/>
    <w:tmpl w:val="3B3C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BA53CB"/>
    <w:multiLevelType w:val="multilevel"/>
    <w:tmpl w:val="A59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2113C3"/>
    <w:multiLevelType w:val="multilevel"/>
    <w:tmpl w:val="A2C0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2E04EA"/>
    <w:multiLevelType w:val="multilevel"/>
    <w:tmpl w:val="6C6C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744B02"/>
    <w:multiLevelType w:val="multilevel"/>
    <w:tmpl w:val="9332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645C5D"/>
    <w:multiLevelType w:val="multilevel"/>
    <w:tmpl w:val="2F36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FE279F"/>
    <w:multiLevelType w:val="multilevel"/>
    <w:tmpl w:val="7324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63A1E"/>
    <w:multiLevelType w:val="multilevel"/>
    <w:tmpl w:val="A6F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C22DBD"/>
    <w:multiLevelType w:val="multilevel"/>
    <w:tmpl w:val="B29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851B87"/>
    <w:multiLevelType w:val="multilevel"/>
    <w:tmpl w:val="6372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0A218E"/>
    <w:multiLevelType w:val="multilevel"/>
    <w:tmpl w:val="2008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E7555F"/>
    <w:multiLevelType w:val="hybridMultilevel"/>
    <w:tmpl w:val="5C383C9C"/>
    <w:lvl w:ilvl="0" w:tplc="03BA7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C6153"/>
    <w:multiLevelType w:val="multilevel"/>
    <w:tmpl w:val="D9CE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4B72E0"/>
    <w:multiLevelType w:val="multilevel"/>
    <w:tmpl w:val="82F6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E7728C"/>
    <w:multiLevelType w:val="multilevel"/>
    <w:tmpl w:val="816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B85DFB"/>
    <w:multiLevelType w:val="multilevel"/>
    <w:tmpl w:val="7CBA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7C04DD"/>
    <w:multiLevelType w:val="multilevel"/>
    <w:tmpl w:val="8E40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D569F2"/>
    <w:multiLevelType w:val="multilevel"/>
    <w:tmpl w:val="5D7E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1"/>
  </w:num>
  <w:num w:numId="5">
    <w:abstractNumId w:val="2"/>
  </w:num>
  <w:num w:numId="6">
    <w:abstractNumId w:val="9"/>
  </w:num>
  <w:num w:numId="7">
    <w:abstractNumId w:val="37"/>
  </w:num>
  <w:num w:numId="8">
    <w:abstractNumId w:val="12"/>
  </w:num>
  <w:num w:numId="9">
    <w:abstractNumId w:val="20"/>
  </w:num>
  <w:num w:numId="10">
    <w:abstractNumId w:val="19"/>
  </w:num>
  <w:num w:numId="11">
    <w:abstractNumId w:val="3"/>
  </w:num>
  <w:num w:numId="12">
    <w:abstractNumId w:val="4"/>
  </w:num>
  <w:num w:numId="13">
    <w:abstractNumId w:val="25"/>
  </w:num>
  <w:num w:numId="14">
    <w:abstractNumId w:val="24"/>
  </w:num>
  <w:num w:numId="15">
    <w:abstractNumId w:val="23"/>
  </w:num>
  <w:num w:numId="16">
    <w:abstractNumId w:val="42"/>
  </w:num>
  <w:num w:numId="17">
    <w:abstractNumId w:val="11"/>
  </w:num>
  <w:num w:numId="18">
    <w:abstractNumId w:val="13"/>
  </w:num>
  <w:num w:numId="19">
    <w:abstractNumId w:val="27"/>
  </w:num>
  <w:num w:numId="20">
    <w:abstractNumId w:val="7"/>
  </w:num>
  <w:num w:numId="21">
    <w:abstractNumId w:val="6"/>
  </w:num>
  <w:num w:numId="22">
    <w:abstractNumId w:val="29"/>
  </w:num>
  <w:num w:numId="23">
    <w:abstractNumId w:val="16"/>
  </w:num>
  <w:num w:numId="24">
    <w:abstractNumId w:val="26"/>
  </w:num>
  <w:num w:numId="25">
    <w:abstractNumId w:val="41"/>
  </w:num>
  <w:num w:numId="26">
    <w:abstractNumId w:val="28"/>
  </w:num>
  <w:num w:numId="27">
    <w:abstractNumId w:val="22"/>
  </w:num>
  <w:num w:numId="28">
    <w:abstractNumId w:val="10"/>
  </w:num>
  <w:num w:numId="29">
    <w:abstractNumId w:val="40"/>
  </w:num>
  <w:num w:numId="30">
    <w:abstractNumId w:val="34"/>
  </w:num>
  <w:num w:numId="31">
    <w:abstractNumId w:val="38"/>
  </w:num>
  <w:num w:numId="32">
    <w:abstractNumId w:val="35"/>
  </w:num>
  <w:num w:numId="33">
    <w:abstractNumId w:val="30"/>
  </w:num>
  <w:num w:numId="34">
    <w:abstractNumId w:val="15"/>
  </w:num>
  <w:num w:numId="35">
    <w:abstractNumId w:val="8"/>
  </w:num>
  <w:num w:numId="36">
    <w:abstractNumId w:val="21"/>
  </w:num>
  <w:num w:numId="37">
    <w:abstractNumId w:val="33"/>
  </w:num>
  <w:num w:numId="38">
    <w:abstractNumId w:val="17"/>
  </w:num>
  <w:num w:numId="39">
    <w:abstractNumId w:val="18"/>
  </w:num>
  <w:num w:numId="40">
    <w:abstractNumId w:val="32"/>
  </w:num>
  <w:num w:numId="41">
    <w:abstractNumId w:val="14"/>
  </w:num>
  <w:num w:numId="42">
    <w:abstractNumId w:val="5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144"/>
    <w:rsid w:val="000339E2"/>
    <w:rsid w:val="000D1F79"/>
    <w:rsid w:val="00190633"/>
    <w:rsid w:val="00294C52"/>
    <w:rsid w:val="002B42CE"/>
    <w:rsid w:val="00376A36"/>
    <w:rsid w:val="003B547B"/>
    <w:rsid w:val="003F0BED"/>
    <w:rsid w:val="004B6765"/>
    <w:rsid w:val="005241AA"/>
    <w:rsid w:val="005A03B0"/>
    <w:rsid w:val="005E2144"/>
    <w:rsid w:val="005E279E"/>
    <w:rsid w:val="00670270"/>
    <w:rsid w:val="00680BD2"/>
    <w:rsid w:val="00696E3F"/>
    <w:rsid w:val="0081358A"/>
    <w:rsid w:val="008801A4"/>
    <w:rsid w:val="00995395"/>
    <w:rsid w:val="00A40AFF"/>
    <w:rsid w:val="00B24251"/>
    <w:rsid w:val="00CA6E29"/>
    <w:rsid w:val="00D030A9"/>
    <w:rsid w:val="00D417FD"/>
    <w:rsid w:val="00DA2A3D"/>
    <w:rsid w:val="00DA6147"/>
    <w:rsid w:val="00DE604D"/>
    <w:rsid w:val="00E44E05"/>
    <w:rsid w:val="00F0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A9"/>
  </w:style>
  <w:style w:type="paragraph" w:styleId="1">
    <w:name w:val="heading 1"/>
    <w:basedOn w:val="a"/>
    <w:link w:val="10"/>
    <w:uiPriority w:val="9"/>
    <w:qFormat/>
    <w:rsid w:val="005E2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2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1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2144"/>
  </w:style>
  <w:style w:type="paragraph" w:styleId="a3">
    <w:name w:val="Normal (Web)"/>
    <w:basedOn w:val="a"/>
    <w:uiPriority w:val="99"/>
    <w:unhideWhenUsed/>
    <w:rsid w:val="005E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144"/>
    <w:rPr>
      <w:b/>
      <w:bCs/>
    </w:rPr>
  </w:style>
  <w:style w:type="character" w:styleId="a5">
    <w:name w:val="Hyperlink"/>
    <w:basedOn w:val="a0"/>
    <w:uiPriority w:val="99"/>
    <w:semiHidden/>
    <w:unhideWhenUsed/>
    <w:rsid w:val="005E21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2144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1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3F"/>
    <w:pPr>
      <w:ind w:left="720"/>
      <w:contextualSpacing/>
    </w:pPr>
  </w:style>
  <w:style w:type="table" w:styleId="aa">
    <w:name w:val="Table Grid"/>
    <w:basedOn w:val="a1"/>
    <w:uiPriority w:val="59"/>
    <w:rsid w:val="003F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5A0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A03B0"/>
  </w:style>
  <w:style w:type="paragraph" w:styleId="ad">
    <w:name w:val="footer"/>
    <w:basedOn w:val="a"/>
    <w:link w:val="ae"/>
    <w:uiPriority w:val="99"/>
    <w:unhideWhenUsed/>
    <w:rsid w:val="005A0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03B0"/>
  </w:style>
  <w:style w:type="paragraph" w:styleId="af">
    <w:name w:val="No Spacing"/>
    <w:uiPriority w:val="1"/>
    <w:qFormat/>
    <w:rsid w:val="000D1F79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2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1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2144"/>
  </w:style>
  <w:style w:type="paragraph" w:styleId="a3">
    <w:name w:val="Normal (Web)"/>
    <w:basedOn w:val="a"/>
    <w:uiPriority w:val="99"/>
    <w:unhideWhenUsed/>
    <w:rsid w:val="005E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144"/>
    <w:rPr>
      <w:b/>
      <w:bCs/>
    </w:rPr>
  </w:style>
  <w:style w:type="character" w:styleId="a5">
    <w:name w:val="Hyperlink"/>
    <w:basedOn w:val="a0"/>
    <w:uiPriority w:val="99"/>
    <w:semiHidden/>
    <w:unhideWhenUsed/>
    <w:rsid w:val="005E21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2144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1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3F"/>
    <w:pPr>
      <w:ind w:left="720"/>
      <w:contextualSpacing/>
    </w:pPr>
  </w:style>
  <w:style w:type="table" w:styleId="aa">
    <w:name w:val="Table Grid"/>
    <w:basedOn w:val="a1"/>
    <w:uiPriority w:val="39"/>
    <w:rsid w:val="003F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4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650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2697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401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5627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7FAF-56CB-4717-8845-F2EFB9B1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2018-09-09T06:32:00Z</dcterms:created>
  <dcterms:modified xsi:type="dcterms:W3CDTF">2024-09-09T19:24:00Z</dcterms:modified>
</cp:coreProperties>
</file>